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4719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0061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9056-67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 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обществ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Феникс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Одегову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Алексею Леонидовичу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кредитному </w:t>
      </w:r>
      <w:r>
        <w:rPr>
          <w:rFonts w:ascii="Times New Roman" w:eastAsia="Times New Roman" w:hAnsi="Times New Roman" w:cs="Times New Roman"/>
          <w:sz w:val="27"/>
          <w:szCs w:val="27"/>
        </w:rPr>
        <w:t>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В удовлетворении и</w:t>
      </w:r>
      <w:r>
        <w:rPr>
          <w:rFonts w:ascii="Times New Roman" w:eastAsia="Times New Roman" w:hAnsi="Times New Roman" w:cs="Times New Roman"/>
          <w:sz w:val="27"/>
          <w:szCs w:val="27"/>
        </w:rPr>
        <w:t>сков</w:t>
      </w:r>
      <w:r>
        <w:rPr>
          <w:rFonts w:ascii="Times New Roman" w:eastAsia="Times New Roman" w:hAnsi="Times New Roman" w:cs="Times New Roman"/>
          <w:sz w:val="27"/>
          <w:szCs w:val="27"/>
        </w:rPr>
        <w:t>ых требований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Феникс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Одегову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Алексею Леонидовичу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кредитному </w:t>
      </w:r>
      <w:r>
        <w:rPr>
          <w:rFonts w:ascii="Times New Roman" w:eastAsia="Times New Roman" w:hAnsi="Times New Roman" w:cs="Times New Roman"/>
          <w:sz w:val="27"/>
          <w:szCs w:val="27"/>
        </w:rPr>
        <w:t>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№75750170355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 заключенного с КБ «Ренессанс Кредит»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eastAsia="Times New Roman" w:hAnsi="Times New Roman" w:cs="Times New Roman"/>
          <w:sz w:val="27"/>
          <w:szCs w:val="27"/>
        </w:rPr>
        <w:t>отказа</w:t>
      </w:r>
      <w:r>
        <w:rPr>
          <w:rFonts w:ascii="Times New Roman" w:eastAsia="Times New Roman" w:hAnsi="Times New Roman" w:cs="Times New Roman"/>
          <w:sz w:val="27"/>
          <w:szCs w:val="27"/>
        </w:rPr>
        <w:t>ть в связи с истечением срока исковой давности.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И.о.</w:t>
      </w: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</w:t>
      </w:r>
      <w:r>
        <w:rPr>
          <w:rFonts w:ascii="Times New Roman" w:eastAsia="Times New Roman" w:hAnsi="Times New Roman" w:cs="Times New Roman"/>
          <w:sz w:val="18"/>
          <w:szCs w:val="18"/>
        </w:rPr>
        <w:t>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</w:t>
      </w:r>
      <w:r>
        <w:rPr>
          <w:rFonts w:ascii="Times New Roman" w:eastAsia="Times New Roman" w:hAnsi="Times New Roman" w:cs="Times New Roman"/>
          <w:sz w:val="18"/>
          <w:szCs w:val="18"/>
        </w:rPr>
        <w:t>28</w:t>
      </w:r>
      <w:r>
        <w:rPr>
          <w:rFonts w:ascii="Times New Roman" w:eastAsia="Times New Roman" w:hAnsi="Times New Roman" w:cs="Times New Roman"/>
          <w:sz w:val="18"/>
          <w:szCs w:val="18"/>
        </w:rPr>
        <w:t>» _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__ 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sz w:val="18"/>
          <w:szCs w:val="18"/>
        </w:rPr>
        <w:t>умент находится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деле № _2-</w:t>
      </w:r>
      <w:r>
        <w:rPr>
          <w:rFonts w:ascii="Times New Roman" w:eastAsia="Times New Roman" w:hAnsi="Times New Roman" w:cs="Times New Roman"/>
          <w:sz w:val="18"/>
          <w:szCs w:val="18"/>
        </w:rPr>
        <w:t>4719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</w:p>
    <w:p>
      <w:pPr>
        <w:spacing w:before="0" w:after="0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